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852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24.01.2023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670"/>
        <w:gridCol w:w="3118"/>
      </w:tblGrid>
      <w:tr w:rsidR="00FB190D" w:rsidRPr="006B153B" w:rsidTr="00FB190D">
        <w:trPr>
          <w:trHeight w:val="574"/>
        </w:trPr>
        <w:tc>
          <w:tcPr>
            <w:tcW w:w="709" w:type="dxa"/>
          </w:tcPr>
          <w:p w:rsidR="00FB190D" w:rsidRPr="006B153B" w:rsidRDefault="00FB190D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FB190D" w:rsidRPr="006B153B" w:rsidRDefault="00FB190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670" w:type="dxa"/>
          </w:tcPr>
          <w:p w:rsidR="00FB190D" w:rsidRPr="006B153B" w:rsidRDefault="00FB190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3118" w:type="dxa"/>
          </w:tcPr>
          <w:p w:rsidR="00FB190D" w:rsidRPr="006B153B" w:rsidRDefault="00FB190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FB190D" w:rsidRPr="006B153B" w:rsidTr="00FB190D">
        <w:trPr>
          <w:trHeight w:val="574"/>
        </w:trPr>
        <w:tc>
          <w:tcPr>
            <w:tcW w:w="709" w:type="dxa"/>
          </w:tcPr>
          <w:p w:rsidR="00FB190D" w:rsidRPr="006B153B" w:rsidRDefault="00FB190D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FB190D" w:rsidRPr="006B153B" w:rsidRDefault="00FB190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</w:tcPr>
          <w:p w:rsidR="00FB190D" w:rsidRPr="006B153B" w:rsidRDefault="00FB190D" w:rsidP="000B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діяльність спостережної комісії</w:t>
            </w:r>
          </w:p>
        </w:tc>
        <w:tc>
          <w:tcPr>
            <w:tcW w:w="3118" w:type="dxa"/>
          </w:tcPr>
          <w:p w:rsidR="00FB190D" w:rsidRPr="006B153B" w:rsidRDefault="00FB190D" w:rsidP="0085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</w:tr>
      <w:tr w:rsidR="00FB190D" w:rsidRPr="006B153B" w:rsidTr="00FB190D">
        <w:trPr>
          <w:trHeight w:val="574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FB190D" w:rsidRPr="006B153B" w:rsidRDefault="00FB190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</w:tcPr>
          <w:p w:rsidR="00085C5F" w:rsidRPr="00E51C3D" w:rsidRDefault="00FB190D" w:rsidP="00E51C3D">
            <w:pPr>
              <w:pStyle w:val="3"/>
              <w:ind w:firstLine="34"/>
              <w:rPr>
                <w:sz w:val="24"/>
                <w:szCs w:val="24"/>
              </w:rPr>
            </w:pPr>
            <w:r w:rsidRPr="00E51C3D">
              <w:rPr>
                <w:sz w:val="24"/>
                <w:szCs w:val="24"/>
              </w:rPr>
              <w:t xml:space="preserve">Про погодження з виконаним переплануванням та об’єднанням кімнат </w:t>
            </w:r>
            <w:r w:rsidR="00085C5F" w:rsidRPr="00E51C3D">
              <w:rPr>
                <w:sz w:val="24"/>
                <w:szCs w:val="24"/>
              </w:rPr>
              <w:t xml:space="preserve">у багатоквартирному </w:t>
            </w:r>
          </w:p>
          <w:p w:rsidR="00FB190D" w:rsidRPr="001D6A67" w:rsidRDefault="00085C5F" w:rsidP="00E51C3D">
            <w:pPr>
              <w:pStyle w:val="3"/>
              <w:ind w:firstLine="0"/>
              <w:rPr>
                <w:sz w:val="24"/>
                <w:szCs w:val="24"/>
                <w:lang w:eastAsia="ru-RU"/>
              </w:rPr>
            </w:pPr>
            <w:proofErr w:type="spellStart"/>
            <w:r w:rsidRPr="00E51C3D">
              <w:rPr>
                <w:sz w:val="24"/>
                <w:szCs w:val="24"/>
              </w:rPr>
              <w:t>житловому</w:t>
            </w:r>
            <w:proofErr w:type="spellEnd"/>
            <w:r w:rsidRPr="00E51C3D">
              <w:rPr>
                <w:sz w:val="24"/>
                <w:szCs w:val="24"/>
              </w:rPr>
              <w:t xml:space="preserve"> </w:t>
            </w:r>
            <w:proofErr w:type="spellStart"/>
            <w:r w:rsidRPr="00E51C3D">
              <w:rPr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3118" w:type="dxa"/>
            <w:vMerge w:val="restart"/>
          </w:tcPr>
          <w:p w:rsidR="00FB190D" w:rsidRDefault="00FB190D" w:rsidP="0085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містобудування та архітектури</w:t>
            </w:r>
          </w:p>
        </w:tc>
      </w:tr>
      <w:tr w:rsidR="00FB190D" w:rsidRPr="006B153B" w:rsidTr="00FB190D">
        <w:trPr>
          <w:trHeight w:val="574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FB190D" w:rsidRPr="006B153B" w:rsidRDefault="00FB190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</w:tcPr>
          <w:p w:rsidR="00FB190D" w:rsidRDefault="00FB190D" w:rsidP="000B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користування тимчасовим металевим гаражем</w:t>
            </w:r>
          </w:p>
        </w:tc>
        <w:tc>
          <w:tcPr>
            <w:tcW w:w="3118" w:type="dxa"/>
            <w:vMerge/>
          </w:tcPr>
          <w:p w:rsidR="00FB190D" w:rsidRDefault="00FB190D" w:rsidP="0085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90D" w:rsidRPr="00A25E18" w:rsidTr="00FB190D">
        <w:trPr>
          <w:trHeight w:val="530"/>
        </w:trPr>
        <w:tc>
          <w:tcPr>
            <w:tcW w:w="709" w:type="dxa"/>
          </w:tcPr>
          <w:p w:rsidR="00FB190D" w:rsidRPr="0062392C" w:rsidRDefault="00FB19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FB190D" w:rsidRPr="00A763FD" w:rsidRDefault="00FB190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</w:tcPr>
          <w:p w:rsidR="00FB190D" w:rsidRPr="00A25E18" w:rsidRDefault="00FB190D" w:rsidP="00E51C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848">
              <w:rPr>
                <w:rFonts w:ascii="Times New Roman" w:hAnsi="Times New Roman" w:cs="Times New Roman"/>
                <w:sz w:val="24"/>
                <w:szCs w:val="24"/>
              </w:rPr>
              <w:t xml:space="preserve">Про  надання  статусу  </w:t>
            </w:r>
            <w:r w:rsidR="00E51C3D">
              <w:rPr>
                <w:rFonts w:ascii="Times New Roman" w:hAnsi="Times New Roman" w:cs="Times New Roman"/>
                <w:sz w:val="24"/>
                <w:szCs w:val="24"/>
              </w:rPr>
              <w:t>(Особа),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.2009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 w:val="restart"/>
          </w:tcPr>
          <w:p w:rsidR="00FB190D" w:rsidRPr="00A25E18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FB190D" w:rsidRPr="00A25E18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190D" w:rsidRPr="00A25E18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190D" w:rsidRPr="00A25E18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90D" w:rsidRPr="00A25E18" w:rsidTr="00FB190D">
        <w:trPr>
          <w:trHeight w:val="530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FB190D" w:rsidRPr="00A763FD" w:rsidRDefault="00FB190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</w:tcPr>
          <w:p w:rsidR="00FB190D" w:rsidRPr="00852BAE" w:rsidRDefault="00FB190D" w:rsidP="00E51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призначення піклування над </w:t>
            </w:r>
            <w:r w:rsidR="00E51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2006 </w:t>
            </w:r>
            <w:proofErr w:type="spellStart"/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vMerge/>
          </w:tcPr>
          <w:p w:rsidR="00FB190D" w:rsidRPr="00852BAE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B190D" w:rsidRPr="00A25E18" w:rsidTr="00FB190D">
        <w:trPr>
          <w:trHeight w:val="530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FB190D" w:rsidRPr="00A763FD" w:rsidRDefault="00FB190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</w:tcPr>
          <w:p w:rsidR="00FB190D" w:rsidRPr="00852BAE" w:rsidRDefault="00FB190D" w:rsidP="00E5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та призначення опіки над малолітньою </w:t>
            </w:r>
            <w:r w:rsidR="00E51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(Особа),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vMerge/>
          </w:tcPr>
          <w:p w:rsidR="00FB190D" w:rsidRPr="00852BAE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B190D" w:rsidRPr="00A25E18" w:rsidTr="00FB190D">
        <w:trPr>
          <w:trHeight w:val="530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FB190D" w:rsidRPr="00A763FD" w:rsidRDefault="00FB190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</w:tcPr>
          <w:p w:rsidR="00FB190D" w:rsidRPr="00852BAE" w:rsidRDefault="00FB190D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3118" w:type="dxa"/>
            <w:vMerge/>
          </w:tcPr>
          <w:p w:rsidR="00FB190D" w:rsidRPr="00852BAE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B190D" w:rsidRPr="00A25E18" w:rsidTr="00FB190D">
        <w:trPr>
          <w:trHeight w:val="530"/>
        </w:trPr>
        <w:tc>
          <w:tcPr>
            <w:tcW w:w="709" w:type="dxa"/>
          </w:tcPr>
          <w:p w:rsidR="00FB190D" w:rsidRDefault="00FB190D" w:rsidP="00BD2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9" w:type="dxa"/>
          </w:tcPr>
          <w:p w:rsidR="00FB190D" w:rsidRPr="00A763FD" w:rsidRDefault="00FB190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</w:tcPr>
          <w:p w:rsidR="00FB190D" w:rsidRDefault="00FB190D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основні заходи з підготовки цивільного захисту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2023 рік</w:t>
            </w:r>
          </w:p>
        </w:tc>
        <w:tc>
          <w:tcPr>
            <w:tcW w:w="3118" w:type="dxa"/>
          </w:tcPr>
          <w:p w:rsidR="00FB190D" w:rsidRPr="00852BAE" w:rsidRDefault="00FB19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</w:tr>
      <w:tr w:rsidR="00FB190D" w:rsidRPr="00A25E18" w:rsidTr="00FB190D">
        <w:trPr>
          <w:trHeight w:val="503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FB190D" w:rsidRPr="00A763FD" w:rsidRDefault="00FB190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</w:tcPr>
          <w:p w:rsidR="00FB190D" w:rsidRPr="00852BAE" w:rsidRDefault="00FB190D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hAnsi="Times New Roman" w:cs="Times New Roman"/>
                <w:sz w:val="24"/>
                <w:szCs w:val="24"/>
              </w:rPr>
              <w:t>Про затвердження розпоряджень за грудень 2022 р.</w:t>
            </w:r>
          </w:p>
        </w:tc>
        <w:tc>
          <w:tcPr>
            <w:tcW w:w="3118" w:type="dxa"/>
          </w:tcPr>
          <w:p w:rsidR="00FB190D" w:rsidRPr="00852BAE" w:rsidRDefault="00FB190D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</w:tr>
      <w:tr w:rsidR="00FB190D" w:rsidRPr="00A25E18" w:rsidTr="00FB190D">
        <w:trPr>
          <w:trHeight w:val="503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FB190D" w:rsidRPr="00A763FD" w:rsidRDefault="00FB190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</w:tcPr>
          <w:p w:rsidR="00FB190D" w:rsidRPr="00852BAE" w:rsidRDefault="00FB190D" w:rsidP="001D6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D2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 xml:space="preserve">  встановлення премії голові районної ради на січень 2023 року</w:t>
            </w:r>
            <w:r w:rsidRPr="00670FD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  <w:vMerge w:val="restart"/>
          </w:tcPr>
          <w:p w:rsidR="00FB190D" w:rsidRPr="00852BAE" w:rsidRDefault="00FB190D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</w:tr>
      <w:tr w:rsidR="00FB190D" w:rsidRPr="00A25E18" w:rsidTr="00FB190D">
        <w:trPr>
          <w:trHeight w:val="503"/>
        </w:trPr>
        <w:tc>
          <w:tcPr>
            <w:tcW w:w="709" w:type="dxa"/>
          </w:tcPr>
          <w:p w:rsidR="00FB190D" w:rsidRDefault="00FB19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FB190D" w:rsidRPr="00A763FD" w:rsidRDefault="00FB190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</w:tcPr>
          <w:p w:rsidR="00FB190D" w:rsidRPr="00852BAE" w:rsidRDefault="00FB190D" w:rsidP="00023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D2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 xml:space="preserve">  встановлення премії заступнику  голови районної ради на січень 2023 року</w:t>
            </w:r>
            <w:r w:rsidRPr="00670FD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  <w:vMerge/>
          </w:tcPr>
          <w:p w:rsidR="00FB190D" w:rsidRPr="00852BAE" w:rsidRDefault="00FB190D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530B62" w:rsidRPr="006B153B" w:rsidRDefault="00530B62">
      <w:pPr>
        <w:rPr>
          <w:sz w:val="24"/>
          <w:szCs w:val="24"/>
        </w:rPr>
      </w:pPr>
    </w:p>
    <w:sectPr w:rsidR="00530B62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085C5F"/>
    <w:rsid w:val="000B0E40"/>
    <w:rsid w:val="00102394"/>
    <w:rsid w:val="0010479B"/>
    <w:rsid w:val="001363C7"/>
    <w:rsid w:val="00137BD6"/>
    <w:rsid w:val="001C1702"/>
    <w:rsid w:val="001D6A67"/>
    <w:rsid w:val="001F4670"/>
    <w:rsid w:val="00211CCD"/>
    <w:rsid w:val="00212E5E"/>
    <w:rsid w:val="002179C0"/>
    <w:rsid w:val="00300454"/>
    <w:rsid w:val="00305E50"/>
    <w:rsid w:val="003354AD"/>
    <w:rsid w:val="0037792B"/>
    <w:rsid w:val="00395CB4"/>
    <w:rsid w:val="003B4167"/>
    <w:rsid w:val="004136DA"/>
    <w:rsid w:val="004D57A4"/>
    <w:rsid w:val="00511F0A"/>
    <w:rsid w:val="00530B62"/>
    <w:rsid w:val="005349EB"/>
    <w:rsid w:val="005420C1"/>
    <w:rsid w:val="00582534"/>
    <w:rsid w:val="005A4525"/>
    <w:rsid w:val="00612279"/>
    <w:rsid w:val="0062392C"/>
    <w:rsid w:val="006B153B"/>
    <w:rsid w:val="006F6D55"/>
    <w:rsid w:val="007A5432"/>
    <w:rsid w:val="007D5269"/>
    <w:rsid w:val="007E280F"/>
    <w:rsid w:val="007E2938"/>
    <w:rsid w:val="00852BAE"/>
    <w:rsid w:val="00875CE7"/>
    <w:rsid w:val="00960A2E"/>
    <w:rsid w:val="00962E8F"/>
    <w:rsid w:val="009B739C"/>
    <w:rsid w:val="00A05907"/>
    <w:rsid w:val="00A251D4"/>
    <w:rsid w:val="00A25E18"/>
    <w:rsid w:val="00A47D09"/>
    <w:rsid w:val="00A75FE4"/>
    <w:rsid w:val="00A763FD"/>
    <w:rsid w:val="00AA644E"/>
    <w:rsid w:val="00AE5E31"/>
    <w:rsid w:val="00B0753D"/>
    <w:rsid w:val="00B272AC"/>
    <w:rsid w:val="00B5230C"/>
    <w:rsid w:val="00B61D18"/>
    <w:rsid w:val="00B66EF4"/>
    <w:rsid w:val="00BA58D1"/>
    <w:rsid w:val="00BD2FAB"/>
    <w:rsid w:val="00BE7A05"/>
    <w:rsid w:val="00C9074E"/>
    <w:rsid w:val="00D34848"/>
    <w:rsid w:val="00D35C8E"/>
    <w:rsid w:val="00D7239C"/>
    <w:rsid w:val="00D87F8F"/>
    <w:rsid w:val="00D94E8C"/>
    <w:rsid w:val="00DF3BBE"/>
    <w:rsid w:val="00E51C3D"/>
    <w:rsid w:val="00E85664"/>
    <w:rsid w:val="00FB190D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07F93-4F65-44B2-A992-907BC074D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51</cp:revision>
  <cp:lastPrinted>2023-01-24T08:39:00Z</cp:lastPrinted>
  <dcterms:created xsi:type="dcterms:W3CDTF">2022-04-08T05:36:00Z</dcterms:created>
  <dcterms:modified xsi:type="dcterms:W3CDTF">2023-01-31T06:33:00Z</dcterms:modified>
</cp:coreProperties>
</file>